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969"/>
        <w:gridCol w:w="3686"/>
        <w:gridCol w:w="1418"/>
        <w:gridCol w:w="98"/>
        <w:gridCol w:w="341"/>
      </w:tblGrid>
      <w:tr w:rsidR="00C948A8" w14:paraId="305F73E2" w14:textId="77777777" w:rsidTr="00F60C80">
        <w:trPr>
          <w:gridAfter w:val="2"/>
          <w:wAfter w:w="439" w:type="dxa"/>
          <w:trHeight w:val="412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6F1AAF" w14:textId="675DD1CE" w:rsidR="00C948A8" w:rsidRDefault="00C948A8" w:rsidP="00385905">
            <w:pPr>
              <w:jc w:val="center"/>
            </w:pPr>
            <w:r>
              <w:rPr>
                <w:rFonts w:ascii="Arial" w:eastAsia="Arial" w:hAnsi="Arial"/>
                <w:b/>
                <w:color w:val="FFFFFF"/>
                <w:sz w:val="22"/>
              </w:rPr>
              <w:t xml:space="preserve">POPIS UDRUGA KOJIMA NISU ODOBRENA FINANCIJSKA SREDSTVA </w:t>
            </w:r>
            <w:r w:rsidR="00F60C80">
              <w:rPr>
                <w:rFonts w:ascii="Arial" w:eastAsia="Arial" w:hAnsi="Arial"/>
                <w:b/>
                <w:color w:val="FFFFFF"/>
                <w:sz w:val="22"/>
              </w:rPr>
              <w:t>IZ PODRUČJA PROMICANJA LJUDSKIH PRAVA</w:t>
            </w:r>
          </w:p>
        </w:tc>
      </w:tr>
      <w:tr w:rsidR="00C948A8" w14:paraId="260CC4B0" w14:textId="77777777" w:rsidTr="00F60C80">
        <w:trPr>
          <w:gridAfter w:val="2"/>
          <w:wAfter w:w="439" w:type="dxa"/>
          <w:trHeight w:val="340"/>
        </w:trPr>
        <w:tc>
          <w:tcPr>
            <w:tcW w:w="9215" w:type="dxa"/>
            <w:gridSpan w:val="4"/>
          </w:tcPr>
          <w:p w14:paraId="58ED6371" w14:textId="77777777" w:rsidR="00C948A8" w:rsidRDefault="00C948A8" w:rsidP="002F1297"/>
        </w:tc>
      </w:tr>
      <w:tr w:rsidR="00C948A8" w14:paraId="36572808" w14:textId="77777777" w:rsidTr="00F60C80">
        <w:trPr>
          <w:gridAfter w:val="1"/>
          <w:wAfter w:w="341" w:type="dxa"/>
          <w:trHeight w:val="262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FA8CC9" w14:textId="77777777" w:rsidR="00F777FE" w:rsidRPr="0024416C" w:rsidRDefault="00F777FE" w:rsidP="00F777FE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24416C">
              <w:rPr>
                <w:rFonts w:eastAsia="Arial"/>
                <w:b/>
                <w:bCs/>
                <w:sz w:val="22"/>
                <w:szCs w:val="22"/>
              </w:rPr>
              <w:t>Ovaj popis objavljen je na internetskoj stranici Grada Zagreba dana 28. kolovoza 2025.</w:t>
            </w:r>
          </w:p>
          <w:p w14:paraId="73F7CAAA" w14:textId="77777777" w:rsidR="00F777FE" w:rsidRPr="0024416C" w:rsidRDefault="00F777FE" w:rsidP="00F777FE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426DF30" w14:textId="77777777" w:rsidR="00F777FE" w:rsidRPr="0024416C" w:rsidRDefault="00F777FE" w:rsidP="00F777FE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24416C">
              <w:rPr>
                <w:rFonts w:eastAsia="Arial"/>
                <w:b/>
                <w:bCs/>
                <w:sz w:val="22"/>
                <w:szCs w:val="22"/>
              </w:rPr>
              <w:t xml:space="preserve">Rok za podnošenje prigovora na popis je osam dana od objave, </w:t>
            </w:r>
            <w:r w:rsidRPr="0024416C">
              <w:rPr>
                <w:rFonts w:eastAsia="Arial"/>
                <w:b/>
                <w:bCs/>
                <w:sz w:val="22"/>
                <w:szCs w:val="22"/>
              </w:rPr>
              <w:br/>
              <w:t>zaklju</w:t>
            </w:r>
            <w:r w:rsidRPr="0024416C">
              <w:rPr>
                <w:rFonts w:eastAsia="Arial" w:hint="eastAsia"/>
                <w:b/>
                <w:bCs/>
                <w:sz w:val="22"/>
                <w:szCs w:val="22"/>
              </w:rPr>
              <w:t>č</w:t>
            </w:r>
            <w:r w:rsidRPr="0024416C">
              <w:rPr>
                <w:rFonts w:eastAsia="Arial"/>
                <w:b/>
                <w:bCs/>
                <w:sz w:val="22"/>
                <w:szCs w:val="22"/>
              </w:rPr>
              <w:t>no s 5. rujna 2025.</w:t>
            </w:r>
          </w:p>
          <w:p w14:paraId="624CD8A0" w14:textId="77777777" w:rsidR="00F777FE" w:rsidRPr="004D47F7" w:rsidRDefault="00F777FE" w:rsidP="00F777FE">
            <w:pPr>
              <w:rPr>
                <w:rFonts w:eastAsia="Arial"/>
                <w:sz w:val="22"/>
                <w:szCs w:val="22"/>
              </w:rPr>
            </w:pPr>
          </w:p>
          <w:p w14:paraId="52E25739" w14:textId="1BB4A118" w:rsidR="00C948A8" w:rsidRPr="00F777FE" w:rsidRDefault="00F777FE" w:rsidP="00F777FE">
            <w:pPr>
              <w:jc w:val="center"/>
              <w:rPr>
                <w:rFonts w:eastAsia="Arial"/>
                <w:sz w:val="22"/>
                <w:szCs w:val="22"/>
              </w:rPr>
            </w:pPr>
            <w:r w:rsidRPr="004D47F7">
              <w:rPr>
                <w:rFonts w:eastAsia="Arial"/>
                <w:sz w:val="22"/>
                <w:szCs w:val="22"/>
              </w:rPr>
              <w:t xml:space="preserve">Prigovor se podnosi gradonačelniku Grada Zagreba, u pisanom obliku, putem Gradskog ureda za kulturu i civilno društvo, </w:t>
            </w:r>
            <w:r w:rsidRPr="0024416C">
              <w:rPr>
                <w:rFonts w:eastAsia="Arial"/>
                <w:sz w:val="22"/>
                <w:szCs w:val="22"/>
              </w:rPr>
              <w:t>Sektor za ljudska prava, civilno društvo i nacionalne manjine</w:t>
            </w:r>
            <w:r w:rsidRPr="004D47F7">
              <w:rPr>
                <w:rFonts w:eastAsia="Arial"/>
                <w:sz w:val="22"/>
                <w:szCs w:val="22"/>
              </w:rPr>
              <w:t>, Park Stara Trešnjevka 1, 10000 Zagreb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3903E4" w14:textId="7C845436" w:rsidR="00C948A8" w:rsidRDefault="00C948A8" w:rsidP="002F1297"/>
        </w:tc>
      </w:tr>
      <w:tr w:rsidR="00C948A8" w14:paraId="659F0F65" w14:textId="77777777" w:rsidTr="00F60C80">
        <w:trPr>
          <w:gridAfter w:val="1"/>
          <w:wAfter w:w="341" w:type="dxa"/>
          <w:trHeight w:val="262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FADC5" w14:textId="0DDA6770" w:rsidR="0045138D" w:rsidRPr="00F60C80" w:rsidRDefault="0045138D" w:rsidP="0045138D">
            <w:pPr>
              <w:rPr>
                <w:rFonts w:ascii="Arial" w:eastAsia="Arial" w:hAnsi="Arial" w:cs="Arial"/>
                <w:color w:val="000000"/>
              </w:rPr>
            </w:pPr>
          </w:p>
          <w:p w14:paraId="547670EF" w14:textId="2E03D120" w:rsidR="003B187B" w:rsidRDefault="003B187B" w:rsidP="0045138D">
            <w:pPr>
              <w:rPr>
                <w:rFonts w:ascii="Arial" w:hAnsi="Arial" w:cs="Arial"/>
              </w:rPr>
            </w:pPr>
          </w:p>
          <w:p w14:paraId="241D33E2" w14:textId="7E465824" w:rsidR="009002F9" w:rsidRDefault="003B187B" w:rsidP="003B18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Programi</w:t>
            </w:r>
            <w:r w:rsidR="005D74B8">
              <w:rPr>
                <w:rFonts w:ascii="Arial" w:hAnsi="Arial" w:cs="Arial"/>
              </w:rPr>
              <w:t xml:space="preserve"> ili </w:t>
            </w:r>
            <w:r>
              <w:rPr>
                <w:rFonts w:ascii="Arial" w:hAnsi="Arial" w:cs="Arial"/>
              </w:rPr>
              <w:t>projekti udruga koji su ostvarili više od minimalnih 70 bodova, zbog ograničenosti proračunskih sredstava nisu predloženi za odobravanje financijske potpore.</w:t>
            </w:r>
          </w:p>
          <w:p w14:paraId="46CABC47" w14:textId="4E94C396" w:rsidR="0045138D" w:rsidRDefault="003B187B" w:rsidP="003B187B">
            <w:pPr>
              <w:jc w:val="both"/>
              <w:rPr>
                <w:rFonts w:ascii="Arial" w:hAnsi="Arial" w:cs="Arial"/>
              </w:rPr>
            </w:pPr>
            <w:r w:rsidRPr="003B187B">
              <w:rPr>
                <w:rFonts w:ascii="Arial" w:hAnsi="Arial" w:cs="Arial"/>
              </w:rPr>
              <w:t>Programi</w:t>
            </w:r>
            <w:r w:rsidR="003B3ADE">
              <w:rPr>
                <w:rFonts w:ascii="Arial" w:hAnsi="Arial" w:cs="Arial"/>
              </w:rPr>
              <w:t xml:space="preserve"> ili </w:t>
            </w:r>
            <w:r w:rsidRPr="003B187B">
              <w:rPr>
                <w:rFonts w:ascii="Arial" w:hAnsi="Arial" w:cs="Arial"/>
              </w:rPr>
              <w:t xml:space="preserve">projekti udruga koji </w:t>
            </w:r>
            <w:r>
              <w:rPr>
                <w:rFonts w:ascii="Arial" w:hAnsi="Arial" w:cs="Arial"/>
              </w:rPr>
              <w:t>ni</w:t>
            </w:r>
            <w:r w:rsidRPr="003B187B">
              <w:rPr>
                <w:rFonts w:ascii="Arial" w:hAnsi="Arial" w:cs="Arial"/>
              </w:rPr>
              <w:t>su ostvarili minimaln</w:t>
            </w:r>
            <w:r>
              <w:rPr>
                <w:rFonts w:ascii="Arial" w:hAnsi="Arial" w:cs="Arial"/>
              </w:rPr>
              <w:t>o</w:t>
            </w:r>
            <w:r w:rsidRPr="003B187B">
              <w:rPr>
                <w:rFonts w:ascii="Arial" w:hAnsi="Arial" w:cs="Arial"/>
              </w:rPr>
              <w:t xml:space="preserve"> 70 bodova</w:t>
            </w:r>
            <w:r>
              <w:rPr>
                <w:rFonts w:ascii="Arial" w:hAnsi="Arial" w:cs="Arial"/>
              </w:rPr>
              <w:t xml:space="preserve"> nisu razmatrani za financiranje.</w:t>
            </w:r>
          </w:p>
          <w:p w14:paraId="48A78B74" w14:textId="41FA9FA1" w:rsidR="003B187B" w:rsidRPr="0045138D" w:rsidRDefault="003B187B" w:rsidP="003B187B">
            <w:pPr>
              <w:rPr>
                <w:rFonts w:ascii="Arial" w:hAnsi="Arial" w:cs="Arial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DC518" w14:textId="7B9FA7CE" w:rsidR="00C948A8" w:rsidRDefault="00C948A8" w:rsidP="002F1297"/>
        </w:tc>
      </w:tr>
      <w:tr w:rsidR="002223D5" w:rsidRPr="00614695" w14:paraId="0565B4FC" w14:textId="77777777" w:rsidTr="00F60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142" w:type="dxa"/>
          <w:wAfter w:w="439" w:type="dxa"/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0EDD" w14:textId="77777777" w:rsidR="002223D5" w:rsidRPr="00614695" w:rsidRDefault="002223D5" w:rsidP="002F129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4695">
              <w:rPr>
                <w:rFonts w:ascii="Calibri" w:hAnsi="Calibri" w:cs="Calibri"/>
                <w:b/>
                <w:bCs/>
                <w:sz w:val="22"/>
                <w:szCs w:val="22"/>
              </w:rPr>
              <w:t>Naziv podnositelja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049D" w14:textId="77777777" w:rsidR="002223D5" w:rsidRPr="00614695" w:rsidRDefault="002223D5" w:rsidP="002F129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4695">
              <w:rPr>
                <w:rFonts w:ascii="Calibri" w:hAnsi="Calibri" w:cs="Calibri"/>
                <w:b/>
                <w:bCs/>
                <w:sz w:val="22"/>
                <w:szCs w:val="22"/>
              </w:rPr>
              <w:t>Naziv programa ili projekta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AB9" w14:textId="77777777" w:rsidR="002223D5" w:rsidRPr="00614695" w:rsidRDefault="002223D5" w:rsidP="002F1297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4695">
              <w:rPr>
                <w:rFonts w:ascii="Calibri" w:hAnsi="Calibri" w:cs="Calibri"/>
                <w:b/>
                <w:bCs/>
                <w:sz w:val="22"/>
                <w:szCs w:val="22"/>
              </w:rPr>
              <w:t>Ukupno ostvareni broj bodova</w:t>
            </w:r>
          </w:p>
        </w:tc>
      </w:tr>
      <w:tr w:rsidR="00A65636" w:rsidRPr="00A65636" w14:paraId="49D2F95D" w14:textId="77777777" w:rsidTr="00F60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54" w:type="dxa"/>
            <w:gridSpan w:val="6"/>
          </w:tcPr>
          <w:tbl>
            <w:tblPr>
              <w:tblW w:w="90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686"/>
              <w:gridCol w:w="1441"/>
            </w:tblGrid>
            <w:tr w:rsidR="005D2E4C" w14:paraId="761784FA" w14:textId="77777777" w:rsidTr="00FE1FCE">
              <w:trPr>
                <w:trHeight w:val="300"/>
              </w:trPr>
              <w:tc>
                <w:tcPr>
                  <w:tcW w:w="9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AEEF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F4DEE3" w14:textId="06A0AF25" w:rsidR="005D2E4C" w:rsidRDefault="00276C53" w:rsidP="00D63C32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Prioritetno područje: 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>RAVNOPRAVNOST SPOLOVA</w:t>
                  </w:r>
                </w:p>
              </w:tc>
            </w:tr>
            <w:tr w:rsidR="005D2E4C" w14:paraId="2A739076" w14:textId="77777777" w:rsidTr="00FE1FCE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F5554D7" w14:textId="239F5C70" w:rsidR="005D2E4C" w:rsidRPr="00211B21" w:rsidRDefault="00006CFD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</w:t>
                  </w:r>
                  <w:r w:rsidR="005D2E4C" w:rsidRPr="00211B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druga Osjeti Hrvatsku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7A4BD36" w14:textId="77777777" w:rsidR="005D2E4C" w:rsidRDefault="005D2E4C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Financijska pismenost za ravnopravnost spolova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FB72E5" w14:textId="77777777" w:rsidR="005D2E4C" w:rsidRDefault="005D2E4C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86,00</w:t>
                  </w:r>
                </w:p>
              </w:tc>
            </w:tr>
            <w:tr w:rsidR="005D2E4C" w14:paraId="11CC3CD4" w14:textId="77777777" w:rsidTr="00FE1FCE">
              <w:trPr>
                <w:trHeight w:val="300"/>
              </w:trPr>
              <w:tc>
                <w:tcPr>
                  <w:tcW w:w="9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AEEF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E79CD78" w14:textId="03421E67" w:rsidR="005D2E4C" w:rsidRDefault="00276C53" w:rsidP="00EE3C7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SUZBIJANJE RASNE I DRUGE DISKRIMINACIJE TE ZLOČINA IZ MRŽNJE</w:t>
                  </w:r>
                </w:p>
              </w:tc>
            </w:tr>
            <w:tr w:rsidR="005D2E4C" w14:paraId="33694C9B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464863" w14:textId="77777777" w:rsidR="005D2E4C" w:rsidRPr="00006CFD" w:rsidRDefault="005D2E4C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GENKONEKT - Centar za istraživanje, edukaciju i promicanje </w:t>
                  </w:r>
                  <w:proofErr w:type="spellStart"/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bioznanosti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53E0B9" w14:textId="77777777" w:rsidR="005D2E4C" w:rsidRDefault="005D2E4C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Znanjem protiv diskriminacije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E0DC1F" w14:textId="77777777" w:rsidR="005D2E4C" w:rsidRDefault="005D2E4C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84,33</w:t>
                  </w:r>
                </w:p>
              </w:tc>
            </w:tr>
            <w:tr w:rsidR="005D2E4C" w14:paraId="5A05CDBE" w14:textId="77777777" w:rsidTr="00FE1FCE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ACAAC0" w14:textId="77777777" w:rsidR="005D2E4C" w:rsidRPr="00006CFD" w:rsidRDefault="005D2E4C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Glazbeno scenski ansambl </w:t>
                  </w:r>
                  <w:proofErr w:type="spellStart"/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Medley</w:t>
                  </w:r>
                  <w:proofErr w:type="spellEnd"/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Teatar 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1F7CCA" w14:textId="77777777" w:rsidR="005D2E4C" w:rsidRDefault="005D2E4C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Mostom ljudskih prava do svijeta zajedništva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032094" w14:textId="77777777" w:rsidR="005D2E4C" w:rsidRDefault="005D2E4C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82,00</w:t>
                  </w:r>
                </w:p>
              </w:tc>
            </w:tr>
            <w:tr w:rsidR="005D2E4C" w14:paraId="5C0DB80F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BB2D528" w14:textId="77777777" w:rsidR="005D2E4C" w:rsidRPr="00006CFD" w:rsidRDefault="005D2E4C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ALBANSKO KULTURNO DRUŠTVO U HRVATSKOJ "SHKENDIJA"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A81EED" w14:textId="77777777" w:rsidR="005D2E4C" w:rsidRDefault="005D2E4C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Predstava „Djevojka umotana u zastavu“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AB710D5" w14:textId="77777777" w:rsidR="005D2E4C" w:rsidRDefault="005D2E4C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76,67</w:t>
                  </w:r>
                </w:p>
              </w:tc>
            </w:tr>
            <w:tr w:rsidR="005D2E4C" w14:paraId="5E576500" w14:textId="77777777" w:rsidTr="00FE1FCE">
              <w:trPr>
                <w:trHeight w:val="300"/>
              </w:trPr>
              <w:tc>
                <w:tcPr>
                  <w:tcW w:w="9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AEEF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5AFAE2" w14:textId="3C1F2F76" w:rsidR="005D2E4C" w:rsidRDefault="00276C53" w:rsidP="00EE3C7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INTEGRACIJA STRANACA U HRVATSKO DRUŠTVO</w:t>
                  </w:r>
                </w:p>
              </w:tc>
            </w:tr>
            <w:tr w:rsidR="005D2E4C" w14:paraId="692D2289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9CA93FB" w14:textId="77777777" w:rsidR="005D2E4C" w:rsidRPr="00006CFD" w:rsidRDefault="005D2E4C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HELSINŠKI ODBOR ZA LJUDSKA PRAVA (HHO)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B9BDC00" w14:textId="77777777" w:rsidR="005D2E4C" w:rsidRDefault="005D2E4C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 za sve - platforma za integraciju stranaca u lokalnu zajednicu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53C158" w14:textId="77777777" w:rsidR="005D2E4C" w:rsidRDefault="005D2E4C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76,00</w:t>
                  </w:r>
                </w:p>
              </w:tc>
            </w:tr>
            <w:tr w:rsidR="005D2E4C" w14:paraId="31B244A2" w14:textId="77777777" w:rsidTr="00FE1FCE">
              <w:trPr>
                <w:trHeight w:val="300"/>
              </w:trPr>
              <w:tc>
                <w:tcPr>
                  <w:tcW w:w="90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AEEF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2CC3F" w14:textId="46415C69" w:rsidR="005D2E4C" w:rsidRDefault="00276C53" w:rsidP="00EE3C7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PRAVA NACIONALNIH MANJINA</w:t>
                  </w:r>
                </w:p>
              </w:tc>
            </w:tr>
            <w:tr w:rsidR="005D2E4C" w14:paraId="56B039A8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EFFDA16" w14:textId="77777777" w:rsidR="005D2E4C" w:rsidRPr="00006CFD" w:rsidRDefault="005D2E4C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ALBANSKE MLADEŽI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85E52A9" w14:textId="77777777" w:rsidR="005D2E4C" w:rsidRDefault="005D2E4C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"Sport za prijateljstvo" – Sportski turnir mladih Albanaca i pripadnika drugih nacionalnosti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9600FA" w14:textId="77777777" w:rsidR="005D2E4C" w:rsidRDefault="005D2E4C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82,67</w:t>
                  </w:r>
                </w:p>
              </w:tc>
            </w:tr>
            <w:tr w:rsidR="00323B44" w14:paraId="7FF3DCD8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77F2A6" w14:textId="4F00AC59" w:rsidR="00323B44" w:rsidRPr="00006CFD" w:rsidRDefault="00323B44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MATICA SLOVAČKA ZAGREB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A4B9F4" w14:textId="67E0C1C0" w:rsidR="00323B44" w:rsidRDefault="00323B44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TISKANJE BROŠURE, TISKANJE DIPLOMA I IZRADA FILM-PREZENTACIJE-30. GODINA MATICE SLOVAČKE ZAGREB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75C069" w14:textId="77777777" w:rsidR="00323B44" w:rsidRDefault="00323B44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71,67</w:t>
                  </w:r>
                </w:p>
                <w:p w14:paraId="0F7E6BA2" w14:textId="77777777" w:rsidR="00323B44" w:rsidRDefault="00323B44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82BBE" w14:paraId="78A01839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699518" w14:textId="303563CD" w:rsidR="00782BBE" w:rsidRPr="00006CFD" w:rsidRDefault="00782BBE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ALBANSKE MLADEŽI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89AFA7" w14:textId="0B42899D" w:rsidR="00782BBE" w:rsidRDefault="00782BBE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"ZAJEDNO" - Kamp prijateljstva između mladih Albanaca i Hrvata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249620" w14:textId="12A61338" w:rsidR="00782BBE" w:rsidRDefault="00782BBE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64,33</w:t>
                  </w:r>
                </w:p>
              </w:tc>
            </w:tr>
            <w:tr w:rsidR="00782BBE" w14:paraId="44A30F22" w14:textId="77777777" w:rsidTr="00FE1FCE">
              <w:trPr>
                <w:trHeight w:val="72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8C3839" w14:textId="083C1441" w:rsidR="00782BBE" w:rsidRPr="00006CFD" w:rsidRDefault="00782BBE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ALBANSKO KULTURNO DRUŠTVO U HRVATSKOJ "SHKENDIJA"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55DFE9" w14:textId="602CE53C" w:rsidR="00782BBE" w:rsidRDefault="00782BBE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DANI KULTURE ALBANSKE MANJINE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27BDB90" w14:textId="0368F67E" w:rsidR="00782BBE" w:rsidRDefault="00782BBE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59,33</w:t>
                  </w:r>
                </w:p>
              </w:tc>
            </w:tr>
            <w:tr w:rsidR="00782BBE" w14:paraId="2577E164" w14:textId="77777777" w:rsidTr="007A1AF4">
              <w:trPr>
                <w:trHeight w:val="120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A0BCC5" w14:textId="57C671AD" w:rsidR="00782BBE" w:rsidRPr="00006CFD" w:rsidRDefault="00782BBE" w:rsidP="00D63C32">
                  <w:pPr>
                    <w:pStyle w:val="Odlomakpopisa"/>
                    <w:numPr>
                      <w:ilvl w:val="0"/>
                      <w:numId w:val="28"/>
                    </w:numPr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bookmarkStart w:id="0" w:name="_Hlk203380429"/>
                  <w:r w:rsidRPr="00006C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ALBANSKE MLADEŽI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76AA22" w14:textId="6ECAE286" w:rsidR="00782BBE" w:rsidRDefault="007A1AF4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</w:t>
                  </w:r>
                  <w:r w:rsidR="00782B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 mladih Albanaca i Hrvata u Zagrebu”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969A8A7" w14:textId="1B476F96" w:rsidR="005673CB" w:rsidRDefault="00782BBE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52,67</w:t>
                  </w:r>
                </w:p>
              </w:tc>
            </w:tr>
            <w:tr w:rsidR="007A1AF4" w14:paraId="42022738" w14:textId="77777777" w:rsidTr="00F777FE">
              <w:trPr>
                <w:trHeight w:val="51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5C0D28" w14:textId="77777777" w:rsidR="007A1AF4" w:rsidRPr="00006CFD" w:rsidRDefault="007A1AF4" w:rsidP="00D63C32">
                  <w:pPr>
                    <w:pStyle w:val="Odlomakpopisa"/>
                    <w:ind w:left="57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7199C3" w14:textId="77777777" w:rsidR="007A1AF4" w:rsidRDefault="007A1AF4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824ACB3" w14:textId="77777777" w:rsidR="007A1AF4" w:rsidRDefault="007A1AF4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bookmarkEnd w:id="0"/>
            <w:tr w:rsidR="00782BBE" w14:paraId="06DB97B5" w14:textId="77777777" w:rsidTr="007A1AF4">
              <w:trPr>
                <w:trHeight w:val="300"/>
              </w:trPr>
              <w:tc>
                <w:tcPr>
                  <w:tcW w:w="909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000000" w:fill="DAEEF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E72D82A" w14:textId="26C0223A" w:rsidR="00782BBE" w:rsidRDefault="00782BBE" w:rsidP="00D63C3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A1AF4">
                    <w:rPr>
                      <w:rFonts w:ascii="Calibri" w:hAnsi="Calibri" w:cs="Calibri"/>
                      <w:sz w:val="22"/>
                      <w:szCs w:val="22"/>
                    </w:rPr>
                    <w:t>Prioritetno područje: SUDIONIČKA DEMOKRACIJA KROZ JAČANJE KAPACITETA OCD-ZA ZAGOVARANJE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LJUDSKIH PRAVA NA RAZINI GRADA ZAGREBA</w:t>
                  </w:r>
                </w:p>
              </w:tc>
            </w:tr>
            <w:tr w:rsidR="00782BBE" w14:paraId="40380C8A" w14:textId="77777777" w:rsidTr="00CE4313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A336AA" w14:textId="77777777" w:rsidR="00782BBE" w:rsidRDefault="00782BBE" w:rsidP="00D63C32">
                  <w:pPr>
                    <w:ind w:left="3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FBA5065" w14:textId="77777777" w:rsidR="009A4194" w:rsidRDefault="009A4194" w:rsidP="00D63C3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</w:t>
                  </w:r>
                  <w:r w:rsidR="00782B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11.  </w:t>
                  </w:r>
                  <w:r w:rsidR="00782BBE" w:rsidRPr="00782B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zagrebački dragovoljci branitelji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3157A311" w14:textId="085DC804" w:rsidR="00782BBE" w:rsidRPr="00782BBE" w:rsidRDefault="009A4194" w:rsidP="00D63C3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</w:t>
                  </w:r>
                  <w:r w:rsidR="00782BBE" w:rsidRPr="00782B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Vukovara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FA5179A" w14:textId="77777777" w:rsidR="00782BBE" w:rsidRDefault="00782BBE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0A179261" w14:textId="11F64440" w:rsidR="00782BBE" w:rsidRDefault="00782BBE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Urbana sigurnost i zaštita ljudskih prava u 21.st .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57467D" w14:textId="77777777" w:rsidR="00782BBE" w:rsidRDefault="00782BBE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80,33</w:t>
                  </w:r>
                </w:p>
              </w:tc>
            </w:tr>
            <w:tr w:rsidR="005673CB" w14:paraId="6F0E7293" w14:textId="77777777" w:rsidTr="005673CB">
              <w:trPr>
                <w:trHeight w:val="851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5DA664" w14:textId="348598EC" w:rsidR="005673CB" w:rsidRPr="005673CB" w:rsidRDefault="005673CB" w:rsidP="00D63C3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12. </w:t>
                  </w:r>
                  <w:r w:rsidR="00782BBE" w:rsidRPr="00782BBE">
                    <w:rPr>
                      <w:rFonts w:ascii="Times New Roman" w:hAnsi="Times New Roman"/>
                    </w:rPr>
                    <w:t xml:space="preserve">Udruga umirovljenika Ministarstva </w:t>
                  </w:r>
                  <w:r w:rsidRPr="005673CB">
                    <w:rPr>
                      <w:rFonts w:ascii="Times New Roman" w:hAnsi="Times New Roman"/>
                    </w:rPr>
                    <w:t xml:space="preserve">  </w:t>
                  </w:r>
                </w:p>
                <w:p w14:paraId="0CC5455D" w14:textId="77777777" w:rsidR="005673CB" w:rsidRPr="005673CB" w:rsidRDefault="005673CB" w:rsidP="00D63C32">
                  <w:pPr>
                    <w:rPr>
                      <w:rFonts w:ascii="Times New Roman" w:hAnsi="Times New Roman"/>
                    </w:rPr>
                  </w:pPr>
                  <w:r w:rsidRPr="005673CB">
                    <w:rPr>
                      <w:rFonts w:ascii="Times New Roman" w:hAnsi="Times New Roman"/>
                    </w:rPr>
                    <w:t xml:space="preserve">    </w:t>
                  </w:r>
                  <w:r w:rsidR="00782BBE" w:rsidRPr="005673CB">
                    <w:rPr>
                      <w:rFonts w:ascii="Times New Roman" w:hAnsi="Times New Roman"/>
                    </w:rPr>
                    <w:t xml:space="preserve">unutarnjih poslova Republike Hrvatske </w:t>
                  </w:r>
                  <w:r w:rsidRPr="005673CB">
                    <w:rPr>
                      <w:rFonts w:ascii="Times New Roman" w:hAnsi="Times New Roman"/>
                    </w:rPr>
                    <w:t>–</w:t>
                  </w:r>
                  <w:r w:rsidR="00782BBE" w:rsidRPr="005673CB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9A84425" w14:textId="0702BE28" w:rsidR="005673CB" w:rsidRPr="00782BBE" w:rsidRDefault="005673CB" w:rsidP="00D63C32">
                  <w:pPr>
                    <w:rPr>
                      <w:rFonts w:ascii="Times New Roman" w:hAnsi="Times New Roman"/>
                    </w:rPr>
                  </w:pPr>
                  <w:r w:rsidRPr="005673CB">
                    <w:rPr>
                      <w:rFonts w:ascii="Times New Roman" w:hAnsi="Times New Roman"/>
                    </w:rPr>
                    <w:t xml:space="preserve">    </w:t>
                  </w:r>
                  <w:r w:rsidR="00782BBE" w:rsidRPr="00782BBE">
                    <w:rPr>
                      <w:rFonts w:ascii="Times New Roman" w:hAnsi="Times New Roman"/>
                    </w:rPr>
                    <w:t>zagrebačka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4AFB03" w14:textId="3AEE949A" w:rsidR="005673CB" w:rsidRDefault="005673CB" w:rsidP="00D63C3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673C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"NA ROBIJU BEZ SUDA"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28C6513" w14:textId="51481922" w:rsidR="005673CB" w:rsidRDefault="005673CB" w:rsidP="00D63C3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673CB">
                    <w:rPr>
                      <w:rFonts w:ascii="Calibri" w:hAnsi="Calibri" w:cs="Calibri"/>
                      <w:sz w:val="22"/>
                      <w:szCs w:val="22"/>
                    </w:rPr>
                    <w:t>67,67</w:t>
                  </w:r>
                </w:p>
              </w:tc>
            </w:tr>
          </w:tbl>
          <w:p w14:paraId="35AD062F" w14:textId="03A51609" w:rsidR="00006CFD" w:rsidRPr="00A65636" w:rsidRDefault="00006CFD" w:rsidP="00D63C32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2DC8C1" w14:textId="77777777" w:rsidR="000A01B4" w:rsidRPr="000A01B4" w:rsidRDefault="000A01B4" w:rsidP="000A01B4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547"/>
        <w:gridCol w:w="2977"/>
        <w:gridCol w:w="1842"/>
        <w:gridCol w:w="1843"/>
      </w:tblGrid>
      <w:tr w:rsidR="000A01B4" w:rsidRPr="000A01B4" w14:paraId="020918C8" w14:textId="77777777" w:rsidTr="003B3ADE">
        <w:trPr>
          <w:trHeight w:val="9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5048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1B4">
              <w:rPr>
                <w:rFonts w:ascii="Arial" w:hAnsi="Arial" w:cs="Arial"/>
                <w:b/>
                <w:bCs/>
                <w:sz w:val="18"/>
                <w:szCs w:val="18"/>
              </w:rPr>
              <w:t>Naziv podnositelja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AE86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1B4">
              <w:rPr>
                <w:rFonts w:ascii="Arial" w:hAnsi="Arial" w:cs="Arial"/>
                <w:b/>
                <w:bCs/>
                <w:sz w:val="18"/>
                <w:szCs w:val="18"/>
              </w:rPr>
              <w:t>Naziv programa ili projekta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38C0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1B4">
              <w:rPr>
                <w:rFonts w:ascii="Arial" w:hAnsi="Arial" w:cs="Arial"/>
                <w:b/>
                <w:bCs/>
                <w:sz w:val="18"/>
                <w:szCs w:val="18"/>
              </w:rPr>
              <w:t>Ukupno ostvareni broj bodova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F111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1B4">
              <w:rPr>
                <w:rFonts w:ascii="Arial" w:eastAsia="Arial" w:hAnsi="Arial" w:cs="Arial"/>
                <w:b/>
                <w:sz w:val="18"/>
                <w:szCs w:val="18"/>
              </w:rPr>
              <w:t>Razlozi neodobravanja financijskih sredstava</w:t>
            </w:r>
          </w:p>
        </w:tc>
      </w:tr>
      <w:tr w:rsidR="000A01B4" w:rsidRPr="000A01B4" w14:paraId="58BF17E0" w14:textId="77777777" w:rsidTr="00040817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70F2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0A01B4">
              <w:rPr>
                <w:rFonts w:ascii="Arial" w:hAnsi="Arial" w:cs="Arial"/>
                <w:sz w:val="18"/>
                <w:szCs w:val="18"/>
              </w:rPr>
              <w:t>Prioritetno područje: INTEGRACIJA STRANACA U HRVATSKO DRUŠTVO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</w:tcPr>
          <w:p w14:paraId="08E1C7EA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1B4" w:rsidRPr="000A01B4" w14:paraId="04A1A054" w14:textId="77777777" w:rsidTr="00040817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3CB3C" w14:textId="396993E6" w:rsidR="000A01B4" w:rsidRPr="000A01B4" w:rsidRDefault="008142BB" w:rsidP="008142BB">
            <w:pPr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="000A01B4" w:rsidRPr="000A01B4">
              <w:rPr>
                <w:rFonts w:ascii="Arial" w:hAnsi="Arial" w:cs="Arial"/>
                <w:sz w:val="18"/>
                <w:szCs w:val="18"/>
              </w:rPr>
              <w:t>Živi Atelje DK</w:t>
            </w:r>
            <w:r w:rsidR="000408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894FD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1B4">
              <w:rPr>
                <w:rFonts w:ascii="Arial" w:hAnsi="Arial" w:cs="Arial"/>
                <w:sz w:val="18"/>
                <w:szCs w:val="18"/>
              </w:rPr>
              <w:t xml:space="preserve">Širenje horizonta i produbljivanje brižnosti / </w:t>
            </w:r>
            <w:proofErr w:type="spellStart"/>
            <w:r w:rsidRPr="000A01B4">
              <w:rPr>
                <w:rFonts w:ascii="Arial" w:hAnsi="Arial" w:cs="Arial"/>
                <w:sz w:val="18"/>
                <w:szCs w:val="18"/>
              </w:rPr>
              <w:t>Expanding</w:t>
            </w:r>
            <w:proofErr w:type="spellEnd"/>
            <w:r w:rsidRPr="000A01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1B4">
              <w:rPr>
                <w:rFonts w:ascii="Arial" w:hAnsi="Arial" w:cs="Arial"/>
                <w:sz w:val="18"/>
                <w:szCs w:val="18"/>
              </w:rPr>
              <w:t>Horizons</w:t>
            </w:r>
            <w:proofErr w:type="spellEnd"/>
            <w:r w:rsidRPr="000A01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1B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0A01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01B4">
              <w:rPr>
                <w:rFonts w:ascii="Arial" w:hAnsi="Arial" w:cs="Arial"/>
                <w:sz w:val="18"/>
                <w:szCs w:val="18"/>
              </w:rPr>
              <w:t>Deepening</w:t>
            </w:r>
            <w:proofErr w:type="spellEnd"/>
            <w:r w:rsidRPr="000A01B4">
              <w:rPr>
                <w:rFonts w:ascii="Arial" w:hAnsi="Arial" w:cs="Arial"/>
                <w:sz w:val="18"/>
                <w:szCs w:val="18"/>
              </w:rPr>
              <w:t xml:space="preserve"> Care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87FBB" w14:textId="77777777" w:rsidR="000A01B4" w:rsidRPr="000A01B4" w:rsidRDefault="000A01B4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1B4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91043" w14:textId="77FF8A7D" w:rsidR="000A01B4" w:rsidRPr="000A01B4" w:rsidRDefault="00040817" w:rsidP="000A01B4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Udruga </w:t>
            </w:r>
            <w:r w:rsidR="000A01B4" w:rsidRPr="000A01B4">
              <w:rPr>
                <w:rFonts w:ascii="Arial" w:hAnsi="Arial" w:cs="Arial"/>
                <w:sz w:val="18"/>
                <w:szCs w:val="18"/>
              </w:rPr>
              <w:t xml:space="preserve">ne ispunjava uvjet iz točke 4. </w:t>
            </w:r>
            <w:proofErr w:type="spellStart"/>
            <w:r w:rsidR="000A01B4" w:rsidRPr="000A01B4">
              <w:rPr>
                <w:rFonts w:ascii="Arial" w:hAnsi="Arial" w:cs="Arial"/>
                <w:sz w:val="18"/>
                <w:szCs w:val="18"/>
              </w:rPr>
              <w:t>podtočke</w:t>
            </w:r>
            <w:proofErr w:type="spellEnd"/>
            <w:r w:rsidR="000A01B4" w:rsidRPr="000A01B4">
              <w:rPr>
                <w:rFonts w:ascii="Arial" w:hAnsi="Arial" w:cs="Arial"/>
                <w:sz w:val="18"/>
                <w:szCs w:val="18"/>
              </w:rPr>
              <w:t xml:space="preserve"> 7. Javnog natječaja</w:t>
            </w:r>
          </w:p>
        </w:tc>
      </w:tr>
    </w:tbl>
    <w:p w14:paraId="4EF2F0E1" w14:textId="77777777" w:rsidR="00861A23" w:rsidRDefault="00861A23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0076952F" w14:textId="68554615" w:rsidR="00F777FE" w:rsidRDefault="00F777FE" w:rsidP="00732224">
      <w:pPr>
        <w:ind w:right="-142"/>
        <w:jc w:val="both"/>
        <w:outlineLvl w:val="0"/>
        <w:rPr>
          <w:rFonts w:ascii="Times New Roman" w:hAnsi="Times New Roman"/>
          <w:sz w:val="22"/>
          <w:szCs w:val="22"/>
        </w:rPr>
      </w:pPr>
      <w:r w:rsidRPr="00F777FE">
        <w:rPr>
          <w:rFonts w:ascii="Times New Roman" w:hAnsi="Times New Roman"/>
          <w:sz w:val="22"/>
          <w:szCs w:val="22"/>
        </w:rPr>
        <w:t xml:space="preserve">*Udruga Živi Atelje DK, za projekt Širenje horizonta i produbljivanje brižnosti / </w:t>
      </w:r>
      <w:proofErr w:type="spellStart"/>
      <w:r w:rsidRPr="00F777FE">
        <w:rPr>
          <w:rFonts w:ascii="Times New Roman" w:hAnsi="Times New Roman"/>
          <w:sz w:val="22"/>
          <w:szCs w:val="22"/>
        </w:rPr>
        <w:t>Expanding</w:t>
      </w:r>
      <w:proofErr w:type="spellEnd"/>
      <w:r w:rsidRPr="00F777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77FE">
        <w:rPr>
          <w:rFonts w:ascii="Times New Roman" w:hAnsi="Times New Roman"/>
          <w:sz w:val="22"/>
          <w:szCs w:val="22"/>
        </w:rPr>
        <w:t>Horizons</w:t>
      </w:r>
      <w:proofErr w:type="spellEnd"/>
      <w:r w:rsidRPr="00F777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77FE">
        <w:rPr>
          <w:rFonts w:ascii="Times New Roman" w:hAnsi="Times New Roman"/>
          <w:sz w:val="22"/>
          <w:szCs w:val="22"/>
        </w:rPr>
        <w:t>and</w:t>
      </w:r>
      <w:proofErr w:type="spellEnd"/>
      <w:r w:rsidRPr="00F777F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77FE">
        <w:rPr>
          <w:rFonts w:ascii="Times New Roman" w:hAnsi="Times New Roman"/>
          <w:sz w:val="22"/>
          <w:szCs w:val="22"/>
        </w:rPr>
        <w:t>Deepening</w:t>
      </w:r>
      <w:proofErr w:type="spellEnd"/>
      <w:r w:rsidRPr="00F777FE">
        <w:rPr>
          <w:rFonts w:ascii="Times New Roman" w:hAnsi="Times New Roman"/>
          <w:sz w:val="22"/>
          <w:szCs w:val="22"/>
        </w:rPr>
        <w:t xml:space="preserve"> Care koji  je ocijenjen s 86 bodova i nalazio se na prijedlogu liste za financiranje, nakon provjere dodatne dokumentacije utvr</w:t>
      </w:r>
      <w:r w:rsidRPr="00F777FE">
        <w:rPr>
          <w:rFonts w:ascii="Times New Roman" w:hAnsi="Times New Roman" w:hint="eastAsia"/>
          <w:sz w:val="22"/>
          <w:szCs w:val="22"/>
        </w:rPr>
        <w:t>đ</w:t>
      </w:r>
      <w:r w:rsidRPr="00F777FE">
        <w:rPr>
          <w:rFonts w:ascii="Times New Roman" w:hAnsi="Times New Roman"/>
          <w:sz w:val="22"/>
          <w:szCs w:val="22"/>
        </w:rPr>
        <w:t>eno je da ne ispunjava propisane uvjete iz to</w:t>
      </w:r>
      <w:r w:rsidRPr="00F777FE">
        <w:rPr>
          <w:rFonts w:ascii="Times New Roman" w:hAnsi="Times New Roman" w:hint="eastAsia"/>
          <w:sz w:val="22"/>
          <w:szCs w:val="22"/>
        </w:rPr>
        <w:t>č</w:t>
      </w:r>
      <w:r w:rsidRPr="00F777FE">
        <w:rPr>
          <w:rFonts w:ascii="Times New Roman" w:hAnsi="Times New Roman"/>
          <w:sz w:val="22"/>
          <w:szCs w:val="22"/>
        </w:rPr>
        <w:t xml:space="preserve">ke 4. </w:t>
      </w:r>
      <w:proofErr w:type="spellStart"/>
      <w:r w:rsidRPr="00F777FE">
        <w:rPr>
          <w:rFonts w:ascii="Times New Roman" w:hAnsi="Times New Roman"/>
          <w:sz w:val="22"/>
          <w:szCs w:val="22"/>
        </w:rPr>
        <w:t>podto</w:t>
      </w:r>
      <w:r w:rsidRPr="00F777FE">
        <w:rPr>
          <w:rFonts w:ascii="Times New Roman" w:hAnsi="Times New Roman" w:hint="eastAsia"/>
          <w:sz w:val="22"/>
          <w:szCs w:val="22"/>
        </w:rPr>
        <w:t>č</w:t>
      </w:r>
      <w:r w:rsidRPr="00F777FE">
        <w:rPr>
          <w:rFonts w:ascii="Times New Roman" w:hAnsi="Times New Roman"/>
          <w:sz w:val="22"/>
          <w:szCs w:val="22"/>
        </w:rPr>
        <w:t>ke</w:t>
      </w:r>
      <w:proofErr w:type="spellEnd"/>
      <w:r w:rsidRPr="00F777FE">
        <w:rPr>
          <w:rFonts w:ascii="Times New Roman" w:hAnsi="Times New Roman"/>
          <w:sz w:val="22"/>
          <w:szCs w:val="22"/>
        </w:rPr>
        <w:t xml:space="preserve"> 7. Javnog natje</w:t>
      </w:r>
      <w:r w:rsidRPr="00F777FE">
        <w:rPr>
          <w:rFonts w:ascii="Times New Roman" w:hAnsi="Times New Roman" w:hint="eastAsia"/>
          <w:sz w:val="22"/>
          <w:szCs w:val="22"/>
        </w:rPr>
        <w:t>č</w:t>
      </w:r>
      <w:r w:rsidRPr="00F777FE">
        <w:rPr>
          <w:rFonts w:ascii="Times New Roman" w:hAnsi="Times New Roman"/>
          <w:sz w:val="22"/>
          <w:szCs w:val="22"/>
        </w:rPr>
        <w:t>aja. Udruga nije predala financijski izvještaj Ministarstvu financija te u Registru neprofitnih organizacija nema javno objavljen godišnji financijski izvještaj za godinu koja prethodi objavi Javnog natje</w:t>
      </w:r>
      <w:r w:rsidRPr="00F777FE">
        <w:rPr>
          <w:rFonts w:ascii="Times New Roman" w:hAnsi="Times New Roman" w:hint="eastAsia"/>
          <w:sz w:val="22"/>
          <w:szCs w:val="22"/>
        </w:rPr>
        <w:t>č</w:t>
      </w:r>
      <w:r w:rsidRPr="00F777FE">
        <w:rPr>
          <w:rFonts w:ascii="Times New Roman" w:hAnsi="Times New Roman"/>
          <w:sz w:val="22"/>
          <w:szCs w:val="22"/>
        </w:rPr>
        <w:t>aja.</w:t>
      </w:r>
    </w:p>
    <w:p w14:paraId="6A9A25F5" w14:textId="77777777" w:rsidR="00F777FE" w:rsidRPr="00424B43" w:rsidRDefault="00F777FE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C0734E9" w14:textId="77777777" w:rsidR="00861A23" w:rsidRPr="00861A23" w:rsidRDefault="00861A23" w:rsidP="00F777FE">
      <w:pPr>
        <w:ind w:right="1314"/>
        <w:jc w:val="both"/>
        <w:rPr>
          <w:rFonts w:ascii="Times New Roman" w:hAnsi="Times New Roman"/>
          <w:sz w:val="24"/>
          <w:szCs w:val="24"/>
        </w:rPr>
      </w:pPr>
    </w:p>
    <w:sectPr w:rsidR="00861A23" w:rsidRPr="00861A23" w:rsidSect="0013285F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147878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965486"/>
    <w:multiLevelType w:val="hybridMultilevel"/>
    <w:tmpl w:val="10562642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B357DE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2B07D2"/>
    <w:multiLevelType w:val="hybridMultilevel"/>
    <w:tmpl w:val="20CEFAAA"/>
    <w:lvl w:ilvl="0" w:tplc="74E61B14">
      <w:start w:val="86"/>
      <w:numFmt w:val="bullet"/>
      <w:lvlText w:val="-"/>
      <w:lvlJc w:val="left"/>
      <w:pPr>
        <w:ind w:left="720" w:hanging="360"/>
      </w:pPr>
      <w:rPr>
        <w:rFonts w:ascii="CRO_Swiss-Normal" w:eastAsia="Times New Roman" w:hAnsi="CRO_Swiss-Norm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70DD3"/>
    <w:multiLevelType w:val="hybridMultilevel"/>
    <w:tmpl w:val="73E6A8BE"/>
    <w:lvl w:ilvl="0" w:tplc="24543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FC6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626BE"/>
    <w:multiLevelType w:val="hybridMultilevel"/>
    <w:tmpl w:val="FDA41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04BA4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130C7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9" w15:restartNumberingAfterBreak="0">
    <w:nsid w:val="7B3E5955"/>
    <w:multiLevelType w:val="hybridMultilevel"/>
    <w:tmpl w:val="94B690DC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8468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541767">
    <w:abstractNumId w:val="3"/>
  </w:num>
  <w:num w:numId="3" w16cid:durableId="1106466677">
    <w:abstractNumId w:val="3"/>
  </w:num>
  <w:num w:numId="4" w16cid:durableId="1393044284">
    <w:abstractNumId w:val="17"/>
  </w:num>
  <w:num w:numId="5" w16cid:durableId="71583356">
    <w:abstractNumId w:val="8"/>
  </w:num>
  <w:num w:numId="6" w16cid:durableId="1161967178">
    <w:abstractNumId w:val="28"/>
  </w:num>
  <w:num w:numId="7" w16cid:durableId="779761025">
    <w:abstractNumId w:val="9"/>
  </w:num>
  <w:num w:numId="8" w16cid:durableId="121076379">
    <w:abstractNumId w:val="30"/>
  </w:num>
  <w:num w:numId="9" w16cid:durableId="1564876150">
    <w:abstractNumId w:val="16"/>
  </w:num>
  <w:num w:numId="10" w16cid:durableId="458376545">
    <w:abstractNumId w:val="24"/>
  </w:num>
  <w:num w:numId="11" w16cid:durableId="61802260">
    <w:abstractNumId w:val="6"/>
  </w:num>
  <w:num w:numId="12" w16cid:durableId="1657804496">
    <w:abstractNumId w:val="21"/>
  </w:num>
  <w:num w:numId="13" w16cid:durableId="689451570">
    <w:abstractNumId w:val="20"/>
  </w:num>
  <w:num w:numId="14" w16cid:durableId="1557089293">
    <w:abstractNumId w:val="19"/>
  </w:num>
  <w:num w:numId="15" w16cid:durableId="1533877121">
    <w:abstractNumId w:val="1"/>
  </w:num>
  <w:num w:numId="16" w16cid:durableId="1042246243">
    <w:abstractNumId w:val="25"/>
  </w:num>
  <w:num w:numId="17" w16cid:durableId="724767048">
    <w:abstractNumId w:val="5"/>
  </w:num>
  <w:num w:numId="18" w16cid:durableId="190919899">
    <w:abstractNumId w:val="14"/>
  </w:num>
  <w:num w:numId="19" w16cid:durableId="495732217">
    <w:abstractNumId w:val="7"/>
  </w:num>
  <w:num w:numId="20" w16cid:durableId="1492746066">
    <w:abstractNumId w:val="11"/>
  </w:num>
  <w:num w:numId="21" w16cid:durableId="728305746">
    <w:abstractNumId w:val="0"/>
  </w:num>
  <w:num w:numId="22" w16cid:durableId="611321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70502">
    <w:abstractNumId w:val="13"/>
  </w:num>
  <w:num w:numId="24" w16cid:durableId="403340177">
    <w:abstractNumId w:val="15"/>
  </w:num>
  <w:num w:numId="25" w16cid:durableId="641421980">
    <w:abstractNumId w:val="12"/>
  </w:num>
  <w:num w:numId="26" w16cid:durableId="1895655640">
    <w:abstractNumId w:val="2"/>
  </w:num>
  <w:num w:numId="27" w16cid:durableId="1271887980">
    <w:abstractNumId w:val="23"/>
  </w:num>
  <w:num w:numId="28" w16cid:durableId="993333140">
    <w:abstractNumId w:val="26"/>
  </w:num>
  <w:num w:numId="29" w16cid:durableId="131406618">
    <w:abstractNumId w:val="27"/>
  </w:num>
  <w:num w:numId="30" w16cid:durableId="706175859">
    <w:abstractNumId w:val="10"/>
  </w:num>
  <w:num w:numId="31" w16cid:durableId="419764897">
    <w:abstractNumId w:val="18"/>
  </w:num>
  <w:num w:numId="32" w16cid:durableId="1306740826">
    <w:abstractNumId w:val="4"/>
  </w:num>
  <w:num w:numId="33" w16cid:durableId="20400823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25"/>
    <w:rsid w:val="000026BB"/>
    <w:rsid w:val="000050B7"/>
    <w:rsid w:val="000053FF"/>
    <w:rsid w:val="0000560A"/>
    <w:rsid w:val="00006CFD"/>
    <w:rsid w:val="00012834"/>
    <w:rsid w:val="00021BA7"/>
    <w:rsid w:val="00032DCD"/>
    <w:rsid w:val="00040817"/>
    <w:rsid w:val="00043AE5"/>
    <w:rsid w:val="00045B3D"/>
    <w:rsid w:val="00051D5B"/>
    <w:rsid w:val="00054CB9"/>
    <w:rsid w:val="000764ED"/>
    <w:rsid w:val="0008116C"/>
    <w:rsid w:val="0008743E"/>
    <w:rsid w:val="00087BA3"/>
    <w:rsid w:val="0009133A"/>
    <w:rsid w:val="000938EE"/>
    <w:rsid w:val="00097332"/>
    <w:rsid w:val="000A01B4"/>
    <w:rsid w:val="000A7EC0"/>
    <w:rsid w:val="000B1FB3"/>
    <w:rsid w:val="000B73C4"/>
    <w:rsid w:val="000C26D8"/>
    <w:rsid w:val="000C699F"/>
    <w:rsid w:val="000D4801"/>
    <w:rsid w:val="000D640F"/>
    <w:rsid w:val="000E0624"/>
    <w:rsid w:val="000E3C8D"/>
    <w:rsid w:val="000E3F72"/>
    <w:rsid w:val="000E5DFA"/>
    <w:rsid w:val="000F032C"/>
    <w:rsid w:val="000F0E03"/>
    <w:rsid w:val="000F2DEB"/>
    <w:rsid w:val="00103B57"/>
    <w:rsid w:val="00105BE7"/>
    <w:rsid w:val="001072AA"/>
    <w:rsid w:val="00121004"/>
    <w:rsid w:val="001272AB"/>
    <w:rsid w:val="00127EAD"/>
    <w:rsid w:val="00131A96"/>
    <w:rsid w:val="0013285F"/>
    <w:rsid w:val="00136257"/>
    <w:rsid w:val="0014749B"/>
    <w:rsid w:val="00153B51"/>
    <w:rsid w:val="0016003B"/>
    <w:rsid w:val="001714AF"/>
    <w:rsid w:val="0017490A"/>
    <w:rsid w:val="001779EA"/>
    <w:rsid w:val="001815D4"/>
    <w:rsid w:val="00183D51"/>
    <w:rsid w:val="001840FF"/>
    <w:rsid w:val="001856D8"/>
    <w:rsid w:val="001B2BBB"/>
    <w:rsid w:val="001B65BB"/>
    <w:rsid w:val="001C0F91"/>
    <w:rsid w:val="001C1CAD"/>
    <w:rsid w:val="001C6477"/>
    <w:rsid w:val="001D13F0"/>
    <w:rsid w:val="001D1E02"/>
    <w:rsid w:val="001E0C22"/>
    <w:rsid w:val="001F2883"/>
    <w:rsid w:val="001F3F04"/>
    <w:rsid w:val="001F680F"/>
    <w:rsid w:val="001F73B8"/>
    <w:rsid w:val="002006C2"/>
    <w:rsid w:val="002021D1"/>
    <w:rsid w:val="00204AD2"/>
    <w:rsid w:val="0020751C"/>
    <w:rsid w:val="00207CEE"/>
    <w:rsid w:val="00211B21"/>
    <w:rsid w:val="002223D5"/>
    <w:rsid w:val="002308C9"/>
    <w:rsid w:val="00241B12"/>
    <w:rsid w:val="002427BE"/>
    <w:rsid w:val="00245CD1"/>
    <w:rsid w:val="00247C82"/>
    <w:rsid w:val="0026255F"/>
    <w:rsid w:val="0026621C"/>
    <w:rsid w:val="00271AE5"/>
    <w:rsid w:val="00273B73"/>
    <w:rsid w:val="00276C53"/>
    <w:rsid w:val="002819CF"/>
    <w:rsid w:val="00287A6A"/>
    <w:rsid w:val="00291ACA"/>
    <w:rsid w:val="00294542"/>
    <w:rsid w:val="002A1E88"/>
    <w:rsid w:val="002A5189"/>
    <w:rsid w:val="002A6334"/>
    <w:rsid w:val="002C4313"/>
    <w:rsid w:val="002D148A"/>
    <w:rsid w:val="002D420B"/>
    <w:rsid w:val="002D4AD2"/>
    <w:rsid w:val="002D617E"/>
    <w:rsid w:val="002E36DD"/>
    <w:rsid w:val="002E57CB"/>
    <w:rsid w:val="002F088B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23B44"/>
    <w:rsid w:val="00324FBB"/>
    <w:rsid w:val="00325C20"/>
    <w:rsid w:val="00327F47"/>
    <w:rsid w:val="0033120A"/>
    <w:rsid w:val="00331EE4"/>
    <w:rsid w:val="0033668A"/>
    <w:rsid w:val="00344E3D"/>
    <w:rsid w:val="0034733E"/>
    <w:rsid w:val="0035033C"/>
    <w:rsid w:val="003520B2"/>
    <w:rsid w:val="0035538F"/>
    <w:rsid w:val="00367B5F"/>
    <w:rsid w:val="00370E3F"/>
    <w:rsid w:val="00382EEC"/>
    <w:rsid w:val="00383E05"/>
    <w:rsid w:val="00385905"/>
    <w:rsid w:val="003864E1"/>
    <w:rsid w:val="00386607"/>
    <w:rsid w:val="00386B97"/>
    <w:rsid w:val="0038727F"/>
    <w:rsid w:val="003872BE"/>
    <w:rsid w:val="00392A1A"/>
    <w:rsid w:val="00394FA4"/>
    <w:rsid w:val="003A191F"/>
    <w:rsid w:val="003A2575"/>
    <w:rsid w:val="003A2E9A"/>
    <w:rsid w:val="003A62BB"/>
    <w:rsid w:val="003B187B"/>
    <w:rsid w:val="003B2B86"/>
    <w:rsid w:val="003B3ADE"/>
    <w:rsid w:val="003B3E9F"/>
    <w:rsid w:val="003B4CAA"/>
    <w:rsid w:val="003C2919"/>
    <w:rsid w:val="003C498E"/>
    <w:rsid w:val="003C510B"/>
    <w:rsid w:val="003C5AE1"/>
    <w:rsid w:val="003C6139"/>
    <w:rsid w:val="003C6934"/>
    <w:rsid w:val="003D0670"/>
    <w:rsid w:val="003D246E"/>
    <w:rsid w:val="003D2587"/>
    <w:rsid w:val="003E007A"/>
    <w:rsid w:val="003E3430"/>
    <w:rsid w:val="003E5A26"/>
    <w:rsid w:val="003F506A"/>
    <w:rsid w:val="003F725B"/>
    <w:rsid w:val="00400A4D"/>
    <w:rsid w:val="00407D69"/>
    <w:rsid w:val="00420439"/>
    <w:rsid w:val="00421562"/>
    <w:rsid w:val="00424B43"/>
    <w:rsid w:val="00431D6C"/>
    <w:rsid w:val="004331E7"/>
    <w:rsid w:val="00436AD1"/>
    <w:rsid w:val="00442005"/>
    <w:rsid w:val="00446779"/>
    <w:rsid w:val="00446BE2"/>
    <w:rsid w:val="004511A9"/>
    <w:rsid w:val="0045138D"/>
    <w:rsid w:val="004528CF"/>
    <w:rsid w:val="00461F4C"/>
    <w:rsid w:val="0046504F"/>
    <w:rsid w:val="00465D38"/>
    <w:rsid w:val="004673F0"/>
    <w:rsid w:val="00471208"/>
    <w:rsid w:val="004773AA"/>
    <w:rsid w:val="00483E19"/>
    <w:rsid w:val="00484179"/>
    <w:rsid w:val="00490CC3"/>
    <w:rsid w:val="004A1A90"/>
    <w:rsid w:val="004A2758"/>
    <w:rsid w:val="004A3BAA"/>
    <w:rsid w:val="004A4ABA"/>
    <w:rsid w:val="004B0575"/>
    <w:rsid w:val="004B42E1"/>
    <w:rsid w:val="004B45FB"/>
    <w:rsid w:val="004C4858"/>
    <w:rsid w:val="004F4384"/>
    <w:rsid w:val="004F5C44"/>
    <w:rsid w:val="004F678D"/>
    <w:rsid w:val="004F71BA"/>
    <w:rsid w:val="004F7EFC"/>
    <w:rsid w:val="004F7FEC"/>
    <w:rsid w:val="004F7FF5"/>
    <w:rsid w:val="0050288D"/>
    <w:rsid w:val="00505281"/>
    <w:rsid w:val="0051300F"/>
    <w:rsid w:val="005146E1"/>
    <w:rsid w:val="0051759E"/>
    <w:rsid w:val="00522AE1"/>
    <w:rsid w:val="00525030"/>
    <w:rsid w:val="00527904"/>
    <w:rsid w:val="005340BF"/>
    <w:rsid w:val="00534D93"/>
    <w:rsid w:val="005432DE"/>
    <w:rsid w:val="005528B1"/>
    <w:rsid w:val="005673CB"/>
    <w:rsid w:val="00575694"/>
    <w:rsid w:val="00585D20"/>
    <w:rsid w:val="00587388"/>
    <w:rsid w:val="00590275"/>
    <w:rsid w:val="005A1558"/>
    <w:rsid w:val="005A4789"/>
    <w:rsid w:val="005B049E"/>
    <w:rsid w:val="005B0E35"/>
    <w:rsid w:val="005B2067"/>
    <w:rsid w:val="005B5F22"/>
    <w:rsid w:val="005B690C"/>
    <w:rsid w:val="005C3781"/>
    <w:rsid w:val="005C5FAB"/>
    <w:rsid w:val="005D18A6"/>
    <w:rsid w:val="005D2E4C"/>
    <w:rsid w:val="005D74B8"/>
    <w:rsid w:val="005D782D"/>
    <w:rsid w:val="005E1811"/>
    <w:rsid w:val="005E2B41"/>
    <w:rsid w:val="005F03C8"/>
    <w:rsid w:val="005F0510"/>
    <w:rsid w:val="005F3ECA"/>
    <w:rsid w:val="00607353"/>
    <w:rsid w:val="006136A6"/>
    <w:rsid w:val="00614695"/>
    <w:rsid w:val="006155EC"/>
    <w:rsid w:val="00626375"/>
    <w:rsid w:val="00627D80"/>
    <w:rsid w:val="00631B06"/>
    <w:rsid w:val="006337CA"/>
    <w:rsid w:val="00641810"/>
    <w:rsid w:val="006514D4"/>
    <w:rsid w:val="00655770"/>
    <w:rsid w:val="00667DCC"/>
    <w:rsid w:val="00672113"/>
    <w:rsid w:val="0067260C"/>
    <w:rsid w:val="006811B9"/>
    <w:rsid w:val="00682011"/>
    <w:rsid w:val="00692CAB"/>
    <w:rsid w:val="00692DD5"/>
    <w:rsid w:val="006A00B7"/>
    <w:rsid w:val="006A0A35"/>
    <w:rsid w:val="006A473D"/>
    <w:rsid w:val="006A6D8B"/>
    <w:rsid w:val="006B1791"/>
    <w:rsid w:val="006D0189"/>
    <w:rsid w:val="006D0911"/>
    <w:rsid w:val="006D0C6B"/>
    <w:rsid w:val="006D2012"/>
    <w:rsid w:val="006D2F39"/>
    <w:rsid w:val="006D535C"/>
    <w:rsid w:val="006E363F"/>
    <w:rsid w:val="006E5A05"/>
    <w:rsid w:val="006E74CC"/>
    <w:rsid w:val="00702817"/>
    <w:rsid w:val="00706B7C"/>
    <w:rsid w:val="00707113"/>
    <w:rsid w:val="007243B7"/>
    <w:rsid w:val="007247E8"/>
    <w:rsid w:val="00727C58"/>
    <w:rsid w:val="00732224"/>
    <w:rsid w:val="007328AA"/>
    <w:rsid w:val="00732AE8"/>
    <w:rsid w:val="00734755"/>
    <w:rsid w:val="0073612B"/>
    <w:rsid w:val="00737F40"/>
    <w:rsid w:val="007401A5"/>
    <w:rsid w:val="007412BA"/>
    <w:rsid w:val="00742DF4"/>
    <w:rsid w:val="007435F4"/>
    <w:rsid w:val="0074480D"/>
    <w:rsid w:val="0074732E"/>
    <w:rsid w:val="007507B5"/>
    <w:rsid w:val="007526B9"/>
    <w:rsid w:val="007601A9"/>
    <w:rsid w:val="00761D47"/>
    <w:rsid w:val="00762919"/>
    <w:rsid w:val="00764103"/>
    <w:rsid w:val="00764B72"/>
    <w:rsid w:val="00775BE9"/>
    <w:rsid w:val="00782BBE"/>
    <w:rsid w:val="007927B1"/>
    <w:rsid w:val="007931E9"/>
    <w:rsid w:val="00793563"/>
    <w:rsid w:val="00797C71"/>
    <w:rsid w:val="007A189F"/>
    <w:rsid w:val="007A1AF4"/>
    <w:rsid w:val="007A313B"/>
    <w:rsid w:val="007A42CC"/>
    <w:rsid w:val="007B40EB"/>
    <w:rsid w:val="007B75A8"/>
    <w:rsid w:val="007C1A00"/>
    <w:rsid w:val="007C5557"/>
    <w:rsid w:val="007C596B"/>
    <w:rsid w:val="007C7974"/>
    <w:rsid w:val="007D019E"/>
    <w:rsid w:val="007D0BA5"/>
    <w:rsid w:val="007D1179"/>
    <w:rsid w:val="007D659B"/>
    <w:rsid w:val="007E4811"/>
    <w:rsid w:val="007E59D2"/>
    <w:rsid w:val="007F13C0"/>
    <w:rsid w:val="007F3D63"/>
    <w:rsid w:val="007F3E73"/>
    <w:rsid w:val="007F441F"/>
    <w:rsid w:val="007F6C70"/>
    <w:rsid w:val="008055CD"/>
    <w:rsid w:val="00810F58"/>
    <w:rsid w:val="00810FEC"/>
    <w:rsid w:val="008142BB"/>
    <w:rsid w:val="00814D6D"/>
    <w:rsid w:val="00816C28"/>
    <w:rsid w:val="00817409"/>
    <w:rsid w:val="0082701D"/>
    <w:rsid w:val="00834959"/>
    <w:rsid w:val="00835856"/>
    <w:rsid w:val="00840D2D"/>
    <w:rsid w:val="0084292C"/>
    <w:rsid w:val="008543F4"/>
    <w:rsid w:val="00854DAB"/>
    <w:rsid w:val="00860706"/>
    <w:rsid w:val="00861A23"/>
    <w:rsid w:val="008658C8"/>
    <w:rsid w:val="00866F28"/>
    <w:rsid w:val="00867BE7"/>
    <w:rsid w:val="008705E9"/>
    <w:rsid w:val="0087642C"/>
    <w:rsid w:val="00877EB0"/>
    <w:rsid w:val="0088148E"/>
    <w:rsid w:val="008850C1"/>
    <w:rsid w:val="00885F69"/>
    <w:rsid w:val="00886ECD"/>
    <w:rsid w:val="008912C5"/>
    <w:rsid w:val="00894308"/>
    <w:rsid w:val="0089688A"/>
    <w:rsid w:val="00896985"/>
    <w:rsid w:val="008A58E4"/>
    <w:rsid w:val="008A655C"/>
    <w:rsid w:val="008B2369"/>
    <w:rsid w:val="008B62C5"/>
    <w:rsid w:val="008C1519"/>
    <w:rsid w:val="008C590F"/>
    <w:rsid w:val="008D09F8"/>
    <w:rsid w:val="008D0F71"/>
    <w:rsid w:val="008D6AEB"/>
    <w:rsid w:val="008E46A2"/>
    <w:rsid w:val="008E6EDF"/>
    <w:rsid w:val="008F0932"/>
    <w:rsid w:val="008F1272"/>
    <w:rsid w:val="008F7E20"/>
    <w:rsid w:val="009002F9"/>
    <w:rsid w:val="00910ACF"/>
    <w:rsid w:val="00911BD9"/>
    <w:rsid w:val="00912FF0"/>
    <w:rsid w:val="00916BCC"/>
    <w:rsid w:val="00930BEF"/>
    <w:rsid w:val="00931F85"/>
    <w:rsid w:val="00935169"/>
    <w:rsid w:val="009445E8"/>
    <w:rsid w:val="00967069"/>
    <w:rsid w:val="00973C4D"/>
    <w:rsid w:val="00975E8C"/>
    <w:rsid w:val="00985708"/>
    <w:rsid w:val="00993A92"/>
    <w:rsid w:val="00996B43"/>
    <w:rsid w:val="009A4194"/>
    <w:rsid w:val="009B1491"/>
    <w:rsid w:val="009B4264"/>
    <w:rsid w:val="009B5A15"/>
    <w:rsid w:val="009B7E2F"/>
    <w:rsid w:val="009C308D"/>
    <w:rsid w:val="009C69F3"/>
    <w:rsid w:val="009D3A3D"/>
    <w:rsid w:val="009D5970"/>
    <w:rsid w:val="009D6328"/>
    <w:rsid w:val="009E47F4"/>
    <w:rsid w:val="009F1B7A"/>
    <w:rsid w:val="009F3075"/>
    <w:rsid w:val="009F5CC5"/>
    <w:rsid w:val="009F7C7A"/>
    <w:rsid w:val="00A03B0A"/>
    <w:rsid w:val="00A11FA6"/>
    <w:rsid w:val="00A143F5"/>
    <w:rsid w:val="00A16ABF"/>
    <w:rsid w:val="00A17637"/>
    <w:rsid w:val="00A2179B"/>
    <w:rsid w:val="00A2402B"/>
    <w:rsid w:val="00A30097"/>
    <w:rsid w:val="00A306A1"/>
    <w:rsid w:val="00A33DA6"/>
    <w:rsid w:val="00A365BA"/>
    <w:rsid w:val="00A37681"/>
    <w:rsid w:val="00A41D4D"/>
    <w:rsid w:val="00A45710"/>
    <w:rsid w:val="00A51A95"/>
    <w:rsid w:val="00A65636"/>
    <w:rsid w:val="00A664BC"/>
    <w:rsid w:val="00A67110"/>
    <w:rsid w:val="00A845CD"/>
    <w:rsid w:val="00A86159"/>
    <w:rsid w:val="00A87F9E"/>
    <w:rsid w:val="00A94678"/>
    <w:rsid w:val="00AA0225"/>
    <w:rsid w:val="00AA5331"/>
    <w:rsid w:val="00AB5B0A"/>
    <w:rsid w:val="00AC771F"/>
    <w:rsid w:val="00AD2D6B"/>
    <w:rsid w:val="00AD6089"/>
    <w:rsid w:val="00AE3666"/>
    <w:rsid w:val="00AE5E24"/>
    <w:rsid w:val="00AE6A36"/>
    <w:rsid w:val="00AF0C92"/>
    <w:rsid w:val="00AF7C7C"/>
    <w:rsid w:val="00B01359"/>
    <w:rsid w:val="00B01611"/>
    <w:rsid w:val="00B120C9"/>
    <w:rsid w:val="00B13BE0"/>
    <w:rsid w:val="00B15FD7"/>
    <w:rsid w:val="00B22718"/>
    <w:rsid w:val="00B31841"/>
    <w:rsid w:val="00B47D7A"/>
    <w:rsid w:val="00B573B4"/>
    <w:rsid w:val="00B607AF"/>
    <w:rsid w:val="00B65534"/>
    <w:rsid w:val="00B73273"/>
    <w:rsid w:val="00B73B8D"/>
    <w:rsid w:val="00B74539"/>
    <w:rsid w:val="00B81D45"/>
    <w:rsid w:val="00B86FD1"/>
    <w:rsid w:val="00B94530"/>
    <w:rsid w:val="00B9579C"/>
    <w:rsid w:val="00BA33A6"/>
    <w:rsid w:val="00BB0870"/>
    <w:rsid w:val="00BC3186"/>
    <w:rsid w:val="00BC43DE"/>
    <w:rsid w:val="00BC7AF1"/>
    <w:rsid w:val="00BD14D7"/>
    <w:rsid w:val="00BE1FE3"/>
    <w:rsid w:val="00BE29D3"/>
    <w:rsid w:val="00BE46F7"/>
    <w:rsid w:val="00BE6E2B"/>
    <w:rsid w:val="00BF681B"/>
    <w:rsid w:val="00BF7C11"/>
    <w:rsid w:val="00C07296"/>
    <w:rsid w:val="00C11546"/>
    <w:rsid w:val="00C12A15"/>
    <w:rsid w:val="00C21C72"/>
    <w:rsid w:val="00C234A8"/>
    <w:rsid w:val="00C30965"/>
    <w:rsid w:val="00C3231F"/>
    <w:rsid w:val="00C3279B"/>
    <w:rsid w:val="00C33405"/>
    <w:rsid w:val="00C436FD"/>
    <w:rsid w:val="00C45A62"/>
    <w:rsid w:val="00C52457"/>
    <w:rsid w:val="00C60588"/>
    <w:rsid w:val="00C62684"/>
    <w:rsid w:val="00C740D2"/>
    <w:rsid w:val="00C7626C"/>
    <w:rsid w:val="00C80270"/>
    <w:rsid w:val="00C83F21"/>
    <w:rsid w:val="00C91A6E"/>
    <w:rsid w:val="00C92822"/>
    <w:rsid w:val="00C948A8"/>
    <w:rsid w:val="00C95E44"/>
    <w:rsid w:val="00CA293B"/>
    <w:rsid w:val="00CA39EF"/>
    <w:rsid w:val="00CA46B8"/>
    <w:rsid w:val="00CB3605"/>
    <w:rsid w:val="00CB3613"/>
    <w:rsid w:val="00CB38EF"/>
    <w:rsid w:val="00CB3E60"/>
    <w:rsid w:val="00CC10C3"/>
    <w:rsid w:val="00CC1CEE"/>
    <w:rsid w:val="00CC23B7"/>
    <w:rsid w:val="00CC357B"/>
    <w:rsid w:val="00CC4541"/>
    <w:rsid w:val="00CC767A"/>
    <w:rsid w:val="00CC7785"/>
    <w:rsid w:val="00CE16BF"/>
    <w:rsid w:val="00CE4313"/>
    <w:rsid w:val="00CF62CD"/>
    <w:rsid w:val="00CF779A"/>
    <w:rsid w:val="00D03D64"/>
    <w:rsid w:val="00D07F6A"/>
    <w:rsid w:val="00D205B5"/>
    <w:rsid w:val="00D238F3"/>
    <w:rsid w:val="00D33A49"/>
    <w:rsid w:val="00D35749"/>
    <w:rsid w:val="00D4185F"/>
    <w:rsid w:val="00D57790"/>
    <w:rsid w:val="00D61010"/>
    <w:rsid w:val="00D63C32"/>
    <w:rsid w:val="00D64EB8"/>
    <w:rsid w:val="00D65B60"/>
    <w:rsid w:val="00D660A9"/>
    <w:rsid w:val="00D75A7A"/>
    <w:rsid w:val="00D77DD9"/>
    <w:rsid w:val="00D80EF6"/>
    <w:rsid w:val="00D9151F"/>
    <w:rsid w:val="00D93139"/>
    <w:rsid w:val="00D9385D"/>
    <w:rsid w:val="00D939B6"/>
    <w:rsid w:val="00DA0237"/>
    <w:rsid w:val="00DA0E8B"/>
    <w:rsid w:val="00DA7B66"/>
    <w:rsid w:val="00DC57B8"/>
    <w:rsid w:val="00DC7B70"/>
    <w:rsid w:val="00DD3174"/>
    <w:rsid w:val="00DD4A38"/>
    <w:rsid w:val="00DD6FCC"/>
    <w:rsid w:val="00DD7C69"/>
    <w:rsid w:val="00DE12E0"/>
    <w:rsid w:val="00DE44E9"/>
    <w:rsid w:val="00DE4C2A"/>
    <w:rsid w:val="00DE7528"/>
    <w:rsid w:val="00E029A3"/>
    <w:rsid w:val="00E131F3"/>
    <w:rsid w:val="00E15E1E"/>
    <w:rsid w:val="00E205D8"/>
    <w:rsid w:val="00E33AA4"/>
    <w:rsid w:val="00E34024"/>
    <w:rsid w:val="00E34540"/>
    <w:rsid w:val="00E348E5"/>
    <w:rsid w:val="00E36D50"/>
    <w:rsid w:val="00E445A3"/>
    <w:rsid w:val="00E46E1D"/>
    <w:rsid w:val="00E53E6D"/>
    <w:rsid w:val="00E55987"/>
    <w:rsid w:val="00E621F9"/>
    <w:rsid w:val="00E628BE"/>
    <w:rsid w:val="00E71B90"/>
    <w:rsid w:val="00E73555"/>
    <w:rsid w:val="00E778BF"/>
    <w:rsid w:val="00E81287"/>
    <w:rsid w:val="00E903F9"/>
    <w:rsid w:val="00E955EC"/>
    <w:rsid w:val="00EA4154"/>
    <w:rsid w:val="00EA4B25"/>
    <w:rsid w:val="00EA5BE5"/>
    <w:rsid w:val="00EA64BA"/>
    <w:rsid w:val="00EC2A1E"/>
    <w:rsid w:val="00EC7F39"/>
    <w:rsid w:val="00ED1BE0"/>
    <w:rsid w:val="00ED24DB"/>
    <w:rsid w:val="00ED2A64"/>
    <w:rsid w:val="00ED452A"/>
    <w:rsid w:val="00ED7AE9"/>
    <w:rsid w:val="00EE3C7F"/>
    <w:rsid w:val="00EE6C3A"/>
    <w:rsid w:val="00F03039"/>
    <w:rsid w:val="00F03DFE"/>
    <w:rsid w:val="00F06E4A"/>
    <w:rsid w:val="00F118BE"/>
    <w:rsid w:val="00F122D4"/>
    <w:rsid w:val="00F151F8"/>
    <w:rsid w:val="00F221D6"/>
    <w:rsid w:val="00F54860"/>
    <w:rsid w:val="00F5502C"/>
    <w:rsid w:val="00F60C80"/>
    <w:rsid w:val="00F72D38"/>
    <w:rsid w:val="00F757B3"/>
    <w:rsid w:val="00F75928"/>
    <w:rsid w:val="00F75E36"/>
    <w:rsid w:val="00F777FE"/>
    <w:rsid w:val="00F817A5"/>
    <w:rsid w:val="00F83BB3"/>
    <w:rsid w:val="00F95001"/>
    <w:rsid w:val="00F97710"/>
    <w:rsid w:val="00FC7FAB"/>
    <w:rsid w:val="00FD43BF"/>
    <w:rsid w:val="00FE14F3"/>
    <w:rsid w:val="00FE1FCE"/>
    <w:rsid w:val="00FE374C"/>
    <w:rsid w:val="00FF1CCD"/>
    <w:rsid w:val="00FF2F4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2999"/>
  <w15:docId w15:val="{7F1F822D-9179-4241-AF70-98AAE8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Obinitekst">
    <w:name w:val="Plain Text"/>
    <w:basedOn w:val="Normal"/>
    <w:link w:val="Obiniteks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6A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590275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327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3279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3279B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327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3279B"/>
    <w:rPr>
      <w:rFonts w:ascii="CRO_Swiss-Normal" w:eastAsia="Times New Roman" w:hAnsi="CRO_Swiss-Norm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6832-2FB0-4CB3-85DF-A03E0FD0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Nataša Vučić Tomljanović</cp:lastModifiedBy>
  <cp:revision>7</cp:revision>
  <cp:lastPrinted>2025-08-21T06:52:00Z</cp:lastPrinted>
  <dcterms:created xsi:type="dcterms:W3CDTF">2025-08-28T09:54:00Z</dcterms:created>
  <dcterms:modified xsi:type="dcterms:W3CDTF">2025-08-28T11:54:00Z</dcterms:modified>
</cp:coreProperties>
</file>